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38" w:rsidRPr="00503338" w:rsidRDefault="00503338" w:rsidP="00503338">
      <w:pPr>
        <w:spacing w:after="0" w:line="240" w:lineRule="auto"/>
        <w:rPr>
          <w:rFonts w:ascii="Times New Roman" w:eastAsia="Times New Roman" w:hAnsi="Times New Roman" w:cs="Times New Roman"/>
          <w:vanish/>
          <w:sz w:val="24"/>
          <w:szCs w:val="24"/>
        </w:rPr>
      </w:pPr>
    </w:p>
    <w:tbl>
      <w:tblPr>
        <w:tblW w:w="11610" w:type="dxa"/>
        <w:tblCellSpacing w:w="0" w:type="dxa"/>
        <w:tblInd w:w="-1170"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4A0" w:firstRow="1" w:lastRow="0" w:firstColumn="1" w:lastColumn="0" w:noHBand="0" w:noVBand="1"/>
      </w:tblPr>
      <w:tblGrid>
        <w:gridCol w:w="903"/>
        <w:gridCol w:w="49"/>
        <w:gridCol w:w="416"/>
        <w:gridCol w:w="416"/>
        <w:gridCol w:w="416"/>
        <w:gridCol w:w="416"/>
        <w:gridCol w:w="416"/>
        <w:gridCol w:w="416"/>
        <w:gridCol w:w="416"/>
        <w:gridCol w:w="416"/>
        <w:gridCol w:w="416"/>
        <w:gridCol w:w="416"/>
        <w:gridCol w:w="417"/>
        <w:gridCol w:w="417"/>
        <w:gridCol w:w="417"/>
        <w:gridCol w:w="417"/>
        <w:gridCol w:w="417"/>
        <w:gridCol w:w="417"/>
        <w:gridCol w:w="417"/>
        <w:gridCol w:w="417"/>
        <w:gridCol w:w="417"/>
        <w:gridCol w:w="417"/>
        <w:gridCol w:w="417"/>
        <w:gridCol w:w="417"/>
        <w:gridCol w:w="417"/>
        <w:gridCol w:w="417"/>
        <w:gridCol w:w="660"/>
      </w:tblGrid>
      <w:tr w:rsidR="00503338" w:rsidRPr="00503338" w:rsidTr="002C79CB">
        <w:trPr>
          <w:tblCellSpacing w:w="0" w:type="dxa"/>
        </w:trPr>
        <w:tc>
          <w:tcPr>
            <w:tcW w:w="903" w:type="dxa"/>
            <w:tcBorders>
              <w:top w:val="nil"/>
              <w:left w:val="nil"/>
              <w:bottom w:val="nil"/>
              <w:right w:val="nil"/>
            </w:tcBorders>
            <w:shd w:val="clear" w:color="auto" w:fill="FFFFFF"/>
            <w:vAlign w:val="center"/>
            <w:hideMark/>
          </w:tcPr>
          <w:p w:rsidR="00503338" w:rsidRPr="00503338" w:rsidRDefault="00503338" w:rsidP="00503338">
            <w:pPr>
              <w:spacing w:after="0" w:line="240" w:lineRule="auto"/>
              <w:rPr>
                <w:rFonts w:ascii="Arial" w:eastAsia="Times New Roman" w:hAnsi="Arial" w:cs="Arial"/>
                <w:sz w:val="24"/>
                <w:szCs w:val="24"/>
              </w:rPr>
            </w:pPr>
            <w:r w:rsidRPr="00503338">
              <w:rPr>
                <w:rFonts w:ascii="Arial" w:eastAsia="Times New Roman" w:hAnsi="Arial" w:cs="Arial"/>
                <w:sz w:val="24"/>
                <w:szCs w:val="24"/>
              </w:rPr>
              <w:t>)</w:t>
            </w:r>
          </w:p>
        </w:tc>
        <w:tc>
          <w:tcPr>
            <w:tcW w:w="49" w:type="dxa"/>
            <w:tcBorders>
              <w:top w:val="nil"/>
              <w:left w:val="nil"/>
              <w:bottom w:val="outset" w:sz="6" w:space="0" w:color="auto"/>
              <w:right w:val="outset" w:sz="6" w:space="0" w:color="auto"/>
            </w:tcBorders>
            <w:shd w:val="clear" w:color="auto" w:fill="FFFFFF"/>
            <w:hideMark/>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
            </w:tblGrid>
            <w:tr w:rsidR="00503338" w:rsidRPr="00503338" w:rsidTr="002C79CB">
              <w:trPr>
                <w:trHeight w:val="450"/>
                <w:tblCellSpacing w:w="0" w:type="dxa"/>
              </w:trPr>
              <w:tc>
                <w:tcPr>
                  <w:tcW w:w="34" w:type="dxa"/>
                  <w:vAlign w:val="center"/>
                  <w:hideMark/>
                </w:tcPr>
                <w:p w:rsidR="00503338" w:rsidRPr="00503338" w:rsidRDefault="00503338" w:rsidP="00503338">
                  <w:pPr>
                    <w:spacing w:after="0" w:line="240" w:lineRule="auto"/>
                    <w:rPr>
                      <w:rFonts w:ascii="Times New Roman" w:eastAsia="Times New Roman" w:hAnsi="Times New Roman" w:cs="Times New Roman"/>
                      <w:sz w:val="24"/>
                      <w:szCs w:val="24"/>
                    </w:rPr>
                  </w:pP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57175"/>
                        <wp:effectExtent l="0" t="0" r="9525" b="9525"/>
                        <wp:docPr id="50" name="Picture 50"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571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49" name="Picture 49"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5</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1994</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66700"/>
                        <wp:effectExtent l="0" t="0" r="9525" b="0"/>
                        <wp:docPr id="48" name="Picture 48"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667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47" name="Picture 47"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6</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1995</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314325"/>
                        <wp:effectExtent l="0" t="0" r="9525" b="9525"/>
                        <wp:docPr id="46" name="Picture 46"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3143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45" name="Picture 45"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6</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1996</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409575"/>
                        <wp:effectExtent l="0" t="0" r="9525" b="9525"/>
                        <wp:docPr id="44" name="Picture 44"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4095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43" name="Picture 43"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8</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1997</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76225"/>
                        <wp:effectExtent l="0" t="0" r="9525" b="9525"/>
                        <wp:docPr id="42" name="Picture 42"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762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41" name="Picture 41"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6</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1998</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19075"/>
                        <wp:effectExtent l="0" t="0" r="9525" b="9525"/>
                        <wp:docPr id="40" name="Picture 40"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39" name="Picture 39"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4</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1999</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09550"/>
                        <wp:effectExtent l="0" t="0" r="9525" b="0"/>
                        <wp:docPr id="38" name="Picture 38"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0955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37" name="Picture 37"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4</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2000</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66700"/>
                        <wp:effectExtent l="0" t="0" r="9525" b="0"/>
                        <wp:docPr id="36" name="Picture 36"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667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35" name="Picture 35"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6</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2001</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342900"/>
                        <wp:effectExtent l="0" t="0" r="9525" b="0"/>
                        <wp:docPr id="34" name="Picture 34"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3429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33" name="Picture 33"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7</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2002</w:t>
                  </w:r>
                </w:p>
              </w:tc>
            </w:tr>
          </w:tbl>
          <w:p w:rsidR="00503338" w:rsidRPr="00503338" w:rsidRDefault="00503338" w:rsidP="00503338">
            <w:pPr>
              <w:spacing w:after="0" w:line="240" w:lineRule="auto"/>
              <w:rPr>
                <w:rFonts w:ascii="Arial" w:eastAsia="Times New Roman" w:hAnsi="Arial" w:cs="Arial"/>
                <w:sz w:val="24"/>
                <w:szCs w:val="24"/>
              </w:rPr>
            </w:pPr>
          </w:p>
        </w:tc>
        <w:tc>
          <w:tcPr>
            <w:tcW w:w="416"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6"/>
            </w:tblGrid>
            <w:tr w:rsidR="00503338" w:rsidRPr="00503338" w:rsidTr="002C79CB">
              <w:trPr>
                <w:trHeight w:val="3000"/>
                <w:tblCellSpacing w:w="0" w:type="dxa"/>
              </w:trPr>
              <w:tc>
                <w:tcPr>
                  <w:tcW w:w="416"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57175"/>
                        <wp:effectExtent l="0" t="0" r="9525" b="9525"/>
                        <wp:docPr id="32" name="Picture 32"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571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31" name="Picture 31"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5</w:t>
                  </w:r>
                </w:p>
              </w:tc>
            </w:tr>
            <w:tr w:rsidR="00503338" w:rsidRPr="00503338" w:rsidTr="002C79CB">
              <w:trPr>
                <w:trHeight w:val="375"/>
                <w:tblCellSpacing w:w="0" w:type="dxa"/>
              </w:trPr>
              <w:tc>
                <w:tcPr>
                  <w:tcW w:w="416"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2003</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95275"/>
                        <wp:effectExtent l="0" t="0" r="9525" b="9525"/>
                        <wp:docPr id="30" name="Picture 30"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952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29" name="Picture 29"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6</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2004</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381000"/>
                        <wp:effectExtent l="0" t="0" r="9525" b="0"/>
                        <wp:docPr id="28" name="Picture 28"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3810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27" name="Picture 27"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8</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2005</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pPr w:leftFromText="180" w:rightFromText="180" w:horzAnchor="margin" w:tblpY="-530"/>
              <w:tblOverlap w:val="never"/>
              <w:tblW w:w="0" w:type="auto"/>
              <w:tblCellSpacing w:w="0" w:type="dxa"/>
              <w:tblLayout w:type="fixed"/>
              <w:tblCellMar>
                <w:left w:w="0" w:type="dxa"/>
                <w:right w:w="0" w:type="dxa"/>
              </w:tblCellMar>
              <w:tblLook w:val="04A0" w:firstRow="1" w:lastRow="0" w:firstColumn="1" w:lastColumn="0" w:noHBand="0" w:noVBand="1"/>
            </w:tblPr>
            <w:tblGrid>
              <w:gridCol w:w="389"/>
            </w:tblGrid>
            <w:tr w:rsidR="00503338" w:rsidRPr="00503338" w:rsidTr="002C79CB">
              <w:trPr>
                <w:trHeight w:val="3000"/>
                <w:tblCellSpacing w:w="0" w:type="dxa"/>
              </w:trPr>
              <w:tc>
                <w:tcPr>
                  <w:tcW w:w="389"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38125"/>
                        <wp:effectExtent l="0" t="0" r="9525" b="9525"/>
                        <wp:docPr id="26" name="Picture 26"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25" name="Picture 25"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5</w:t>
                  </w:r>
                </w:p>
              </w:tc>
            </w:tr>
            <w:tr w:rsidR="00503338" w:rsidRPr="00503338" w:rsidTr="002C79CB">
              <w:trPr>
                <w:trHeight w:val="375"/>
                <w:tblCellSpacing w:w="0" w:type="dxa"/>
              </w:trPr>
              <w:tc>
                <w:tcPr>
                  <w:tcW w:w="389"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2007</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19075"/>
                        <wp:effectExtent l="0" t="0" r="9525" b="9525"/>
                        <wp:docPr id="24" name="Picture 24"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23" name="Picture 23"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5</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2008</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619125"/>
                        <wp:effectExtent l="0" t="0" r="9525" b="9525"/>
                        <wp:docPr id="22" name="Picture 22"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6191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21" name="Picture 21"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13</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2009</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314325"/>
                        <wp:effectExtent l="0" t="0" r="9525" b="9525"/>
                        <wp:docPr id="20" name="Picture 20"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3143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19" name="Picture 19"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7</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2010</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28600"/>
                        <wp:effectExtent l="0" t="0" r="9525" b="0"/>
                        <wp:docPr id="18" name="Picture 18"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286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17" name="Picture 17"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5</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2011</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142875"/>
                        <wp:effectExtent l="0" t="0" r="9525" b="9525"/>
                        <wp:docPr id="16" name="Picture 16"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428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15" name="Picture 15"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3</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2012</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66700"/>
                        <wp:effectExtent l="0" t="0" r="9525" b="0"/>
                        <wp:docPr id="14" name="Picture 14"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667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13" name="Picture 13"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6</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2013</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00025"/>
                        <wp:effectExtent l="0" t="0" r="9525" b="9525"/>
                        <wp:docPr id="12" name="Picture 12"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11" name="Picture 11"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4</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2014</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219075"/>
                        <wp:effectExtent l="0" t="0" r="9525" b="9525"/>
                        <wp:docPr id="10" name="Picture 10"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9" name="Picture 9"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4</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2015</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133350"/>
                        <wp:effectExtent l="0" t="0" r="9525" b="0"/>
                        <wp:docPr id="8" name="Picture 8"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3335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7" name="Picture 7"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3</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2017</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171450"/>
                        <wp:effectExtent l="0" t="0" r="9525" b="0"/>
                        <wp:docPr id="6" name="Picture 6"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7145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5" name="Picture 5"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4</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2018</w:t>
                  </w:r>
                </w:p>
              </w:tc>
            </w:tr>
          </w:tbl>
          <w:p w:rsidR="00503338" w:rsidRPr="00503338" w:rsidRDefault="00503338" w:rsidP="00503338">
            <w:pPr>
              <w:spacing w:after="0" w:line="240" w:lineRule="auto"/>
              <w:rPr>
                <w:rFonts w:ascii="Arial" w:eastAsia="Times New Roman" w:hAnsi="Arial" w:cs="Arial"/>
                <w:sz w:val="24"/>
                <w:szCs w:val="24"/>
              </w:rPr>
            </w:pPr>
          </w:p>
        </w:tc>
        <w:tc>
          <w:tcPr>
            <w:tcW w:w="417"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7"/>
            </w:tblGrid>
            <w:tr w:rsidR="00503338" w:rsidRPr="00503338" w:rsidTr="002C79CB">
              <w:trPr>
                <w:trHeight w:val="3000"/>
                <w:tblCellSpacing w:w="0" w:type="dxa"/>
              </w:trPr>
              <w:tc>
                <w:tcPr>
                  <w:tcW w:w="417"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190500"/>
                        <wp:effectExtent l="0" t="0" r="9525" b="0"/>
                        <wp:docPr id="4" name="Picture 4"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3" name="Picture 3"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4</w:t>
                  </w:r>
                </w:p>
              </w:tc>
            </w:tr>
            <w:tr w:rsidR="00503338" w:rsidRPr="00503338" w:rsidTr="002C79CB">
              <w:trPr>
                <w:trHeight w:val="375"/>
                <w:tblCellSpacing w:w="0" w:type="dxa"/>
              </w:trPr>
              <w:tc>
                <w:tcPr>
                  <w:tcW w:w="417"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2019</w:t>
                  </w:r>
                </w:p>
              </w:tc>
            </w:tr>
          </w:tbl>
          <w:p w:rsidR="00503338" w:rsidRPr="00503338" w:rsidRDefault="00503338" w:rsidP="00503338">
            <w:pPr>
              <w:spacing w:after="0" w:line="240" w:lineRule="auto"/>
              <w:rPr>
                <w:rFonts w:ascii="Arial" w:eastAsia="Times New Roman" w:hAnsi="Arial" w:cs="Arial"/>
                <w:sz w:val="24"/>
                <w:szCs w:val="24"/>
              </w:rPr>
            </w:pPr>
          </w:p>
        </w:tc>
        <w:tc>
          <w:tcPr>
            <w:tcW w:w="660" w:type="dxa"/>
            <w:tcBorders>
              <w:top w:val="nil"/>
              <w:left w:val="nil"/>
              <w:bottom w:val="outset" w:sz="6" w:space="0" w:color="000000"/>
              <w:right w:val="nil"/>
            </w:tcBorders>
            <w:shd w:val="clear" w:color="auto" w:fill="FFFFFF"/>
            <w:hideMark/>
          </w:tcPr>
          <w:tbl>
            <w:tblPr>
              <w:tblW w:w="0" w:type="auto"/>
              <w:tblCellSpacing w:w="0" w:type="dxa"/>
              <w:tblLayout w:type="fixed"/>
              <w:tblCellMar>
                <w:left w:w="0" w:type="dxa"/>
                <w:right w:w="0" w:type="dxa"/>
              </w:tblCellMar>
              <w:tblLook w:val="04A0" w:firstRow="1" w:lastRow="0" w:firstColumn="1" w:lastColumn="0" w:noHBand="0" w:noVBand="1"/>
            </w:tblPr>
            <w:tblGrid>
              <w:gridCol w:w="410"/>
            </w:tblGrid>
            <w:tr w:rsidR="00503338" w:rsidRPr="00503338" w:rsidTr="002C79CB">
              <w:trPr>
                <w:trHeight w:val="3000"/>
                <w:tblCellSpacing w:w="0" w:type="dxa"/>
              </w:trPr>
              <w:tc>
                <w:tcPr>
                  <w:tcW w:w="410" w:type="dxa"/>
                  <w:hideMark/>
                </w:tcPr>
                <w:p w:rsidR="00503338" w:rsidRPr="00503338" w:rsidRDefault="00503338" w:rsidP="00503338">
                  <w:pPr>
                    <w:spacing w:after="0" w:line="240" w:lineRule="auto"/>
                    <w:jc w:val="center"/>
                    <w:rPr>
                      <w:rFonts w:ascii="Times New Roman" w:eastAsia="Times New Roman" w:hAnsi="Times New Roman" w:cs="Times New Roman"/>
                      <w:sz w:val="24"/>
                      <w:szCs w:val="24"/>
                    </w:rPr>
                  </w:pPr>
                  <w:r w:rsidRPr="00503338">
                    <w:rPr>
                      <w:rFonts w:ascii="Times New Roman" w:eastAsia="Times New Roman" w:hAnsi="Times New Roman" w:cs="Times New Roman"/>
                      <w:noProof/>
                      <w:sz w:val="24"/>
                      <w:szCs w:val="24"/>
                    </w:rPr>
                    <w:drawing>
                      <wp:inline distT="0" distB="0" distL="0" distR="0">
                        <wp:extent cx="47625" cy="123825"/>
                        <wp:effectExtent l="0" t="0" r="9525" b="9525"/>
                        <wp:docPr id="2" name="Picture 2" descr="https://dnrx.wisconsin.gov/swims/images/s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nrx.wisconsin.gov/swims/images/stic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r>
                  <w:r w:rsidRPr="00503338">
                    <w:rPr>
                      <w:rFonts w:ascii="Times New Roman" w:eastAsia="Times New Roman" w:hAnsi="Times New Roman" w:cs="Times New Roman"/>
                      <w:noProof/>
                      <w:sz w:val="24"/>
                      <w:szCs w:val="24"/>
                    </w:rPr>
                    <w:drawing>
                      <wp:inline distT="0" distB="0" distL="0" distR="0">
                        <wp:extent cx="238125" cy="123825"/>
                        <wp:effectExtent l="0" t="0" r="9525" b="9525"/>
                        <wp:docPr id="1" name="Picture 1" descr="https://dnrx.wisconsin.gov/swims/images/di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nrx.wisconsin.gov/swims/images/di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503338">
                    <w:rPr>
                      <w:rFonts w:ascii="Times New Roman" w:eastAsia="Times New Roman" w:hAnsi="Times New Roman" w:cs="Times New Roman"/>
                      <w:sz w:val="24"/>
                      <w:szCs w:val="24"/>
                    </w:rPr>
                    <w:br/>
                    <w:t>2</w:t>
                  </w:r>
                </w:p>
              </w:tc>
            </w:tr>
            <w:tr w:rsidR="00503338" w:rsidRPr="00503338" w:rsidTr="002C79CB">
              <w:trPr>
                <w:trHeight w:val="375"/>
                <w:tblCellSpacing w:w="0" w:type="dxa"/>
              </w:trPr>
              <w:tc>
                <w:tcPr>
                  <w:tcW w:w="410" w:type="dxa"/>
                  <w:vAlign w:val="bottom"/>
                  <w:hideMark/>
                </w:tcPr>
                <w:p w:rsidR="00503338" w:rsidRPr="00503338" w:rsidRDefault="00503338" w:rsidP="00503338">
                  <w:pPr>
                    <w:spacing w:after="0" w:line="240" w:lineRule="auto"/>
                    <w:rPr>
                      <w:rFonts w:ascii="Times New Roman" w:eastAsia="Times New Roman" w:hAnsi="Times New Roman" w:cs="Times New Roman"/>
                      <w:sz w:val="20"/>
                      <w:szCs w:val="20"/>
                    </w:rPr>
                  </w:pPr>
                  <w:r w:rsidRPr="00503338">
                    <w:rPr>
                      <w:rFonts w:ascii="Times New Roman" w:eastAsia="Times New Roman" w:hAnsi="Times New Roman" w:cs="Times New Roman"/>
                      <w:sz w:val="20"/>
                      <w:szCs w:val="20"/>
                    </w:rPr>
                    <w:t>  2020</w:t>
                  </w:r>
                </w:p>
              </w:tc>
            </w:tr>
          </w:tbl>
          <w:p w:rsidR="00503338" w:rsidRPr="00503338" w:rsidRDefault="00503338" w:rsidP="00503338">
            <w:pPr>
              <w:spacing w:after="0" w:line="240" w:lineRule="auto"/>
              <w:rPr>
                <w:rFonts w:ascii="Arial" w:eastAsia="Times New Roman" w:hAnsi="Arial" w:cs="Arial"/>
                <w:sz w:val="24"/>
                <w:szCs w:val="24"/>
              </w:rPr>
            </w:pPr>
          </w:p>
        </w:tc>
      </w:tr>
    </w:tbl>
    <w:p w:rsidR="00834EBB" w:rsidRDefault="00503338">
      <w:r>
        <w:t xml:space="preserve">These </w:t>
      </w:r>
      <w:proofErr w:type="spellStart"/>
      <w:r>
        <w:t>secci</w:t>
      </w:r>
      <w:proofErr w:type="spellEnd"/>
      <w:r>
        <w:t xml:space="preserve"> disk readings are July/August averages.</w:t>
      </w:r>
    </w:p>
    <w:p w:rsidR="00503338" w:rsidRDefault="00503338"/>
    <w:p w:rsidR="00503338" w:rsidRPr="002C79CB" w:rsidRDefault="00503338" w:rsidP="002C79CB">
      <w:pPr>
        <w:spacing w:after="0" w:line="240" w:lineRule="auto"/>
        <w:rPr>
          <w:rFonts w:eastAsia="Times New Roman" w:cstheme="minorHAnsi"/>
        </w:rPr>
      </w:pPr>
      <w:bookmarkStart w:id="0" w:name="_GoBack"/>
      <w:r w:rsidRPr="002C79CB">
        <w:rPr>
          <w:rFonts w:eastAsia="Times New Roman" w:cstheme="minorHAnsi"/>
          <w:b/>
          <w:bCs/>
          <w:color w:val="333333"/>
          <w:shd w:val="clear" w:color="auto" w:fill="FFFFFF"/>
        </w:rPr>
        <w:t>Upper Turtle Lake - Deep Hole</w:t>
      </w:r>
      <w:r w:rsidRPr="002C79CB">
        <w:rPr>
          <w:rFonts w:eastAsia="Times New Roman" w:cstheme="minorHAnsi"/>
          <w:color w:val="333333"/>
          <w:shd w:val="clear" w:color="auto" w:fill="FFFFFF"/>
        </w:rPr>
        <w:t> was sampled </w:t>
      </w:r>
      <w:r w:rsidRPr="002C79CB">
        <w:rPr>
          <w:rFonts w:eastAsia="Times New Roman" w:cstheme="minorHAnsi"/>
          <w:b/>
          <w:bCs/>
          <w:color w:val="333333"/>
          <w:shd w:val="clear" w:color="auto" w:fill="FFFFFF"/>
        </w:rPr>
        <w:t>12</w:t>
      </w:r>
      <w:r w:rsidRPr="002C79CB">
        <w:rPr>
          <w:rFonts w:eastAsia="Times New Roman" w:cstheme="minorHAnsi"/>
          <w:color w:val="333333"/>
          <w:shd w:val="clear" w:color="auto" w:fill="FFFFFF"/>
        </w:rPr>
        <w:t> different days during the 2020 seas</w:t>
      </w:r>
      <w:r w:rsidR="002C79CB">
        <w:rPr>
          <w:rFonts w:eastAsia="Times New Roman" w:cstheme="minorHAnsi"/>
          <w:color w:val="333333"/>
          <w:shd w:val="clear" w:color="auto" w:fill="FFFFFF"/>
        </w:rPr>
        <w:t xml:space="preserve">on. Parameters sampled included </w:t>
      </w:r>
      <w:r w:rsidRPr="002C79CB">
        <w:rPr>
          <w:rFonts w:eastAsia="Times New Roman" w:cstheme="minorHAnsi"/>
          <w:color w:val="000000"/>
        </w:rPr>
        <w:t>water clarity</w:t>
      </w:r>
      <w:r w:rsidR="002C79CB">
        <w:rPr>
          <w:rFonts w:eastAsia="Times New Roman" w:cstheme="minorHAnsi"/>
          <w:color w:val="000000"/>
        </w:rPr>
        <w:t xml:space="preserve">, </w:t>
      </w:r>
      <w:r w:rsidRPr="002C79CB">
        <w:rPr>
          <w:rFonts w:eastAsia="Times New Roman" w:cstheme="minorHAnsi"/>
          <w:color w:val="000000"/>
        </w:rPr>
        <w:t>temperature</w:t>
      </w:r>
      <w:r w:rsidR="002C79CB">
        <w:rPr>
          <w:rFonts w:eastAsia="Times New Roman" w:cstheme="minorHAnsi"/>
        </w:rPr>
        <w:t xml:space="preserve">, </w:t>
      </w:r>
      <w:r w:rsidRPr="002C79CB">
        <w:rPr>
          <w:rFonts w:eastAsia="Times New Roman" w:cstheme="minorHAnsi"/>
          <w:color w:val="000000"/>
        </w:rPr>
        <w:t>total phosphorus</w:t>
      </w:r>
      <w:r w:rsidR="002C79CB">
        <w:rPr>
          <w:rFonts w:eastAsia="Times New Roman" w:cstheme="minorHAnsi"/>
          <w:color w:val="000000"/>
        </w:rPr>
        <w:t xml:space="preserve">, and </w:t>
      </w:r>
      <w:r w:rsidRPr="002C79CB">
        <w:rPr>
          <w:rFonts w:eastAsia="Times New Roman" w:cstheme="minorHAnsi"/>
          <w:color w:val="000000"/>
        </w:rPr>
        <w:t>chlorophyll</w:t>
      </w:r>
      <w:r w:rsidR="002C79CB">
        <w:rPr>
          <w:rFonts w:eastAsia="Times New Roman" w:cstheme="minorHAnsi"/>
          <w:color w:val="000000"/>
        </w:rPr>
        <w:t>.</w:t>
      </w:r>
    </w:p>
    <w:p w:rsidR="00503338" w:rsidRPr="002C79CB" w:rsidRDefault="002C79CB" w:rsidP="00503338">
      <w:pPr>
        <w:spacing w:after="0" w:line="240" w:lineRule="auto"/>
        <w:rPr>
          <w:rFonts w:eastAsia="Times New Roman" w:cstheme="minorHAnsi"/>
        </w:rPr>
      </w:pPr>
      <w:r>
        <w:rPr>
          <w:rFonts w:eastAsia="Times New Roman" w:cstheme="minorHAnsi"/>
          <w:color w:val="333333"/>
        </w:rPr>
        <w:br/>
      </w:r>
      <w:r w:rsidR="00503338" w:rsidRPr="002C79CB">
        <w:rPr>
          <w:rFonts w:eastAsia="Times New Roman" w:cstheme="minorHAnsi"/>
          <w:color w:val="333333"/>
          <w:shd w:val="clear" w:color="auto" w:fill="FFFFFF"/>
        </w:rPr>
        <w:t xml:space="preserve">The average summer (July-Aug) </w:t>
      </w:r>
      <w:proofErr w:type="spellStart"/>
      <w:r w:rsidR="00503338" w:rsidRPr="002C79CB">
        <w:rPr>
          <w:rFonts w:eastAsia="Times New Roman" w:cstheme="minorHAnsi"/>
          <w:color w:val="333333"/>
          <w:shd w:val="clear" w:color="auto" w:fill="FFFFFF"/>
        </w:rPr>
        <w:t>secchi</w:t>
      </w:r>
      <w:proofErr w:type="spellEnd"/>
      <w:r w:rsidR="00503338" w:rsidRPr="002C79CB">
        <w:rPr>
          <w:rFonts w:eastAsia="Times New Roman" w:cstheme="minorHAnsi"/>
          <w:color w:val="333333"/>
          <w:shd w:val="clear" w:color="auto" w:fill="FFFFFF"/>
        </w:rPr>
        <w:t xml:space="preserve"> disk reading for Upper Turtle Lake - Deep Hole (Barron County, WBIC: 2079800) was 2.5 feet. The average for the Northwest </w:t>
      </w:r>
      <w:proofErr w:type="spellStart"/>
      <w:r w:rsidR="00503338" w:rsidRPr="002C79CB">
        <w:rPr>
          <w:rFonts w:eastAsia="Times New Roman" w:cstheme="minorHAnsi"/>
          <w:color w:val="333333"/>
          <w:shd w:val="clear" w:color="auto" w:fill="FFFFFF"/>
        </w:rPr>
        <w:t>Georegion</w:t>
      </w:r>
      <w:proofErr w:type="spellEnd"/>
      <w:r w:rsidR="00503338" w:rsidRPr="002C79CB">
        <w:rPr>
          <w:rFonts w:eastAsia="Times New Roman" w:cstheme="minorHAnsi"/>
          <w:color w:val="333333"/>
          <w:shd w:val="clear" w:color="auto" w:fill="FFFFFF"/>
        </w:rPr>
        <w:t xml:space="preserve"> was 8.6 feet. Typically the summer (July-Aug) water was reported as </w:t>
      </w:r>
      <w:r w:rsidR="00503338" w:rsidRPr="002C79CB">
        <w:rPr>
          <w:rFonts w:eastAsia="Times New Roman" w:cstheme="minorHAnsi"/>
          <w:b/>
          <w:bCs/>
          <w:color w:val="333333"/>
          <w:shd w:val="clear" w:color="auto" w:fill="FFFFFF"/>
        </w:rPr>
        <w:t>MURKY</w:t>
      </w:r>
      <w:r w:rsidR="00503338" w:rsidRPr="002C79CB">
        <w:rPr>
          <w:rFonts w:eastAsia="Times New Roman" w:cstheme="minorHAnsi"/>
          <w:color w:val="333333"/>
          <w:shd w:val="clear" w:color="auto" w:fill="FFFFFF"/>
        </w:rPr>
        <w:t> and </w:t>
      </w:r>
      <w:r w:rsidR="00503338" w:rsidRPr="002C79CB">
        <w:rPr>
          <w:rFonts w:eastAsia="Times New Roman" w:cstheme="minorHAnsi"/>
          <w:b/>
          <w:bCs/>
          <w:color w:val="008000"/>
          <w:shd w:val="clear" w:color="auto" w:fill="FFFFFF"/>
        </w:rPr>
        <w:t>GREEN</w:t>
      </w:r>
      <w:r w:rsidR="00503338" w:rsidRPr="002C79CB">
        <w:rPr>
          <w:rFonts w:eastAsia="Times New Roman" w:cstheme="minorHAnsi"/>
          <w:color w:val="333333"/>
          <w:shd w:val="clear" w:color="auto" w:fill="FFFFFF"/>
        </w:rPr>
        <w:t xml:space="preserve">. This suggests that the </w:t>
      </w:r>
      <w:proofErr w:type="spellStart"/>
      <w:r w:rsidR="00503338" w:rsidRPr="002C79CB">
        <w:rPr>
          <w:rFonts w:eastAsia="Times New Roman" w:cstheme="minorHAnsi"/>
          <w:color w:val="333333"/>
          <w:shd w:val="clear" w:color="auto" w:fill="FFFFFF"/>
        </w:rPr>
        <w:t>secchi</w:t>
      </w:r>
      <w:proofErr w:type="spellEnd"/>
      <w:r w:rsidR="00503338" w:rsidRPr="002C79CB">
        <w:rPr>
          <w:rFonts w:eastAsia="Times New Roman" w:cstheme="minorHAnsi"/>
          <w:color w:val="333333"/>
          <w:shd w:val="clear" w:color="auto" w:fill="FFFFFF"/>
        </w:rPr>
        <w:t xml:space="preserve"> depth may be mostly impacted by algae. Algal blooms are generally considered to decrease the aesthetic appeal of a lake because people prefer clearer water to swim in and look at. Algae are always present in a balanced lake ecosystem. They are the photosynthetic basis of the food web. Algae are eaten by zooplankton, which are in turn eaten by fish. You will know algae are causing reduced </w:t>
      </w:r>
      <w:proofErr w:type="spellStart"/>
      <w:r w:rsidR="00503338" w:rsidRPr="002C79CB">
        <w:rPr>
          <w:rFonts w:eastAsia="Times New Roman" w:cstheme="minorHAnsi"/>
          <w:color w:val="333333"/>
          <w:shd w:val="clear" w:color="auto" w:fill="FFFFFF"/>
        </w:rPr>
        <w:t>Secchi</w:t>
      </w:r>
      <w:proofErr w:type="spellEnd"/>
      <w:r w:rsidR="00503338" w:rsidRPr="002C79CB">
        <w:rPr>
          <w:rFonts w:eastAsia="Times New Roman" w:cstheme="minorHAnsi"/>
          <w:color w:val="333333"/>
          <w:shd w:val="clear" w:color="auto" w:fill="FFFFFF"/>
        </w:rPr>
        <w:t xml:space="preserve"> depth if the water generally appears green when you assess the color against the white background of the </w:t>
      </w:r>
      <w:proofErr w:type="spellStart"/>
      <w:r w:rsidR="00503338" w:rsidRPr="002C79CB">
        <w:rPr>
          <w:rFonts w:eastAsia="Times New Roman" w:cstheme="minorHAnsi"/>
          <w:color w:val="333333"/>
          <w:shd w:val="clear" w:color="auto" w:fill="FFFFFF"/>
        </w:rPr>
        <w:t>secchi</w:t>
      </w:r>
      <w:proofErr w:type="spellEnd"/>
      <w:r w:rsidR="00503338" w:rsidRPr="002C79CB">
        <w:rPr>
          <w:rFonts w:eastAsia="Times New Roman" w:cstheme="minorHAnsi"/>
          <w:color w:val="333333"/>
          <w:shd w:val="clear" w:color="auto" w:fill="FFFFFF"/>
        </w:rPr>
        <w:t xml:space="preserve"> disc.</w:t>
      </w:r>
      <w:r w:rsidR="00503338" w:rsidRPr="002C79CB">
        <w:rPr>
          <w:rFonts w:eastAsia="Times New Roman" w:cstheme="minorHAnsi"/>
          <w:color w:val="333333"/>
        </w:rPr>
        <w:br/>
      </w:r>
      <w:r w:rsidR="00503338" w:rsidRPr="002C79CB">
        <w:rPr>
          <w:rFonts w:eastAsia="Times New Roman" w:cstheme="minorHAnsi"/>
          <w:color w:val="333333"/>
        </w:rPr>
        <w:br/>
      </w:r>
      <w:r w:rsidR="00503338" w:rsidRPr="002C79CB">
        <w:rPr>
          <w:rFonts w:eastAsia="Times New Roman" w:cstheme="minorHAnsi"/>
          <w:color w:val="333333"/>
          <w:shd w:val="clear" w:color="auto" w:fill="FFFFFF"/>
        </w:rPr>
        <w:t xml:space="preserve">Chemistry data was collected on Upper Turtle Lake - Deep Hole. The average summer Chlorophyll was 52.3 µg/l (compared to a Northwest </w:t>
      </w:r>
      <w:proofErr w:type="spellStart"/>
      <w:r w:rsidR="00503338" w:rsidRPr="002C79CB">
        <w:rPr>
          <w:rFonts w:eastAsia="Times New Roman" w:cstheme="minorHAnsi"/>
          <w:color w:val="333333"/>
          <w:shd w:val="clear" w:color="auto" w:fill="FFFFFF"/>
        </w:rPr>
        <w:t>Georegion</w:t>
      </w:r>
      <w:proofErr w:type="spellEnd"/>
      <w:r w:rsidR="00503338" w:rsidRPr="002C79CB">
        <w:rPr>
          <w:rFonts w:eastAsia="Times New Roman" w:cstheme="minorHAnsi"/>
          <w:color w:val="333333"/>
          <w:shd w:val="clear" w:color="auto" w:fill="FFFFFF"/>
        </w:rPr>
        <w:t xml:space="preserve"> summer average of 15.5 µg/l). The summer Total Phosphorus average was 56.2 µg/l. Lakes that have more than 20 µg/l and impoundments that have more than 30 µg/l of total phosphorus may experience </w:t>
      </w:r>
      <w:proofErr w:type="spellStart"/>
      <w:r w:rsidR="00503338" w:rsidRPr="002C79CB">
        <w:rPr>
          <w:rFonts w:eastAsia="Times New Roman" w:cstheme="minorHAnsi"/>
          <w:color w:val="333333"/>
          <w:shd w:val="clear" w:color="auto" w:fill="FFFFFF"/>
        </w:rPr>
        <w:t>noticable</w:t>
      </w:r>
      <w:proofErr w:type="spellEnd"/>
      <w:r w:rsidR="00503338" w:rsidRPr="002C79CB">
        <w:rPr>
          <w:rFonts w:eastAsia="Times New Roman" w:cstheme="minorHAnsi"/>
          <w:color w:val="333333"/>
          <w:shd w:val="clear" w:color="auto" w:fill="FFFFFF"/>
        </w:rPr>
        <w:t xml:space="preserve"> algae blooms.</w:t>
      </w:r>
      <w:r>
        <w:rPr>
          <w:rFonts w:eastAsia="Times New Roman" w:cstheme="minorHAnsi"/>
          <w:color w:val="333333"/>
        </w:rPr>
        <w:br/>
      </w:r>
    </w:p>
    <w:p w:rsidR="00B00526" w:rsidRPr="002C79CB" w:rsidRDefault="00503338" w:rsidP="002C79CB">
      <w:pPr>
        <w:rPr>
          <w:rFonts w:eastAsia="Times New Roman" w:cstheme="minorHAnsi"/>
          <w:color w:val="333333"/>
          <w:shd w:val="clear" w:color="auto" w:fill="FFFFFF"/>
        </w:rPr>
      </w:pPr>
      <w:r w:rsidRPr="002C79CB">
        <w:rPr>
          <w:rFonts w:eastAsia="Times New Roman" w:cstheme="minorHAnsi"/>
          <w:color w:val="333333"/>
          <w:shd w:val="clear" w:color="auto" w:fill="FFFFFF"/>
        </w:rPr>
        <w:t>The overall Trophic State Index (based on chlorophyll) for Upper Turtle Lake - Deep Hole was 65. The TSI suggests that Upper Turtle Lake - Deep Hole was </w:t>
      </w:r>
      <w:r w:rsidRPr="002C79CB">
        <w:rPr>
          <w:rFonts w:eastAsia="Times New Roman" w:cstheme="minorHAnsi"/>
          <w:b/>
          <w:bCs/>
          <w:color w:val="333333"/>
          <w:shd w:val="clear" w:color="auto" w:fill="FFFFFF"/>
        </w:rPr>
        <w:t>eutrophic</w:t>
      </w:r>
      <w:r w:rsidRPr="002C79CB">
        <w:rPr>
          <w:rFonts w:eastAsia="Times New Roman" w:cstheme="minorHAnsi"/>
          <w:color w:val="333333"/>
          <w:shd w:val="clear" w:color="auto" w:fill="FFFFFF"/>
        </w:rPr>
        <w:t>. This TSI usually suggests blue-green algae become dominant and algal scums are possible, extensive plant overgrowth problems possible.</w:t>
      </w:r>
    </w:p>
    <w:p w:rsidR="00B00526" w:rsidRPr="002C79CB" w:rsidRDefault="00B00526" w:rsidP="002C79CB">
      <w:pPr>
        <w:spacing w:after="216" w:line="240" w:lineRule="auto"/>
        <w:textAlignment w:val="baseline"/>
        <w:rPr>
          <w:rFonts w:eastAsia="Times New Roman" w:cstheme="minorHAnsi"/>
          <w:color w:val="666666"/>
        </w:rPr>
      </w:pPr>
      <w:r w:rsidRPr="002C79CB">
        <w:rPr>
          <w:rFonts w:eastAsia="Times New Roman" w:cstheme="minorHAnsi"/>
          <w:color w:val="666666"/>
        </w:rPr>
        <w:t xml:space="preserve">If we want to minimize algal blooms in our lakes </w:t>
      </w:r>
      <w:r w:rsidR="002C79CB">
        <w:rPr>
          <w:rFonts w:eastAsia="Times New Roman" w:cstheme="minorHAnsi"/>
          <w:color w:val="666666"/>
        </w:rPr>
        <w:t xml:space="preserve">and streams, </w:t>
      </w:r>
      <w:r w:rsidRPr="002C79CB">
        <w:rPr>
          <w:rFonts w:eastAsia="Times New Roman" w:cstheme="minorHAnsi"/>
          <w:color w:val="666666"/>
        </w:rPr>
        <w:t xml:space="preserve">we need to do some work </w:t>
      </w:r>
      <w:r w:rsidR="002C79CB">
        <w:rPr>
          <w:rFonts w:eastAsia="Times New Roman" w:cstheme="minorHAnsi"/>
          <w:color w:val="666666"/>
        </w:rPr>
        <w:t xml:space="preserve">that </w:t>
      </w:r>
      <w:r w:rsidRPr="002C79CB">
        <w:rPr>
          <w:rFonts w:eastAsia="Times New Roman" w:cstheme="minorHAnsi"/>
          <w:color w:val="666666"/>
        </w:rPr>
        <w:t>isn’t in our waters—it’s on our land. Human activities on land deliver the nutrients phosphorus and nitrogen to lakes and rivers and thus are the primary drivers of algal blooms. Invasive species and climate change can also play a role in their expansion.</w:t>
      </w:r>
    </w:p>
    <w:p w:rsidR="00B00526" w:rsidRPr="002C79CB" w:rsidRDefault="00B00526" w:rsidP="002C79CB">
      <w:pPr>
        <w:spacing w:after="216" w:line="240" w:lineRule="auto"/>
        <w:textAlignment w:val="baseline"/>
        <w:rPr>
          <w:rFonts w:eastAsia="Times New Roman" w:cstheme="minorHAnsi"/>
          <w:color w:val="666666"/>
        </w:rPr>
      </w:pPr>
      <w:r w:rsidRPr="002C79CB">
        <w:rPr>
          <w:rFonts w:eastAsia="Times New Roman" w:cstheme="minorHAnsi"/>
          <w:color w:val="666666"/>
        </w:rPr>
        <w:t>Landowners and interested citizens can help minimize the problems associated with algal blooms by working together with conservation partners in their watershed to reduce the amount of nutrients that reach nearby lakes, streams, and ponds. You can help reduce nutrient concentrations by promoting the following practices in your community:</w:t>
      </w:r>
    </w:p>
    <w:p w:rsidR="00B00526" w:rsidRPr="002C79CB" w:rsidRDefault="00B00526" w:rsidP="002C79CB">
      <w:pPr>
        <w:numPr>
          <w:ilvl w:val="0"/>
          <w:numId w:val="2"/>
        </w:numPr>
        <w:spacing w:after="0" w:line="240" w:lineRule="auto"/>
        <w:ind w:left="0"/>
        <w:textAlignment w:val="baseline"/>
        <w:rPr>
          <w:rFonts w:eastAsia="Times New Roman" w:cstheme="minorHAnsi"/>
          <w:color w:val="666666"/>
        </w:rPr>
      </w:pPr>
      <w:r w:rsidRPr="002C79CB">
        <w:rPr>
          <w:rFonts w:eastAsia="Times New Roman" w:cstheme="minorHAnsi"/>
          <w:color w:val="666666"/>
        </w:rPr>
        <w:lastRenderedPageBreak/>
        <w:t>Use lawn fertilizers only where truly needed</w:t>
      </w:r>
    </w:p>
    <w:p w:rsidR="00B00526" w:rsidRPr="002C79CB" w:rsidRDefault="00B00526" w:rsidP="002C79CB">
      <w:pPr>
        <w:numPr>
          <w:ilvl w:val="0"/>
          <w:numId w:val="2"/>
        </w:numPr>
        <w:spacing w:after="0" w:line="240" w:lineRule="auto"/>
        <w:ind w:left="0"/>
        <w:textAlignment w:val="baseline"/>
        <w:rPr>
          <w:rFonts w:eastAsia="Times New Roman" w:cstheme="minorHAnsi"/>
          <w:color w:val="666666"/>
        </w:rPr>
      </w:pPr>
      <w:r w:rsidRPr="002C79CB">
        <w:rPr>
          <w:rFonts w:eastAsia="Times New Roman" w:cstheme="minorHAnsi"/>
          <w:color w:val="666666"/>
        </w:rPr>
        <w:t>Prevent yard debris (</w:t>
      </w:r>
      <w:r w:rsidRPr="002C79CB">
        <w:rPr>
          <w:rFonts w:eastAsia="Times New Roman" w:cstheme="minorHAnsi"/>
          <w:i/>
          <w:iCs/>
          <w:color w:val="666666"/>
          <w:bdr w:val="none" w:sz="0" w:space="0" w:color="auto" w:frame="1"/>
        </w:rPr>
        <w:t>e.g.</w:t>
      </w:r>
      <w:r w:rsidRPr="002C79CB">
        <w:rPr>
          <w:rFonts w:eastAsia="Times New Roman" w:cstheme="minorHAnsi"/>
          <w:color w:val="666666"/>
        </w:rPr>
        <w:t>, leaves, grass clippings, etc.) from washing into storm drains</w:t>
      </w:r>
    </w:p>
    <w:p w:rsidR="00B00526" w:rsidRPr="002C79CB" w:rsidRDefault="00B00526" w:rsidP="002C79CB">
      <w:pPr>
        <w:numPr>
          <w:ilvl w:val="0"/>
          <w:numId w:val="2"/>
        </w:numPr>
        <w:spacing w:after="0" w:line="240" w:lineRule="auto"/>
        <w:ind w:left="0"/>
        <w:textAlignment w:val="baseline"/>
        <w:rPr>
          <w:rFonts w:eastAsia="Times New Roman" w:cstheme="minorHAnsi"/>
          <w:color w:val="666666"/>
        </w:rPr>
      </w:pPr>
      <w:r w:rsidRPr="002C79CB">
        <w:rPr>
          <w:rFonts w:eastAsia="Times New Roman" w:cstheme="minorHAnsi"/>
          <w:color w:val="666666"/>
        </w:rPr>
        <w:t>Support local ordinances that require silt curtains for residential and commercial construction sites</w:t>
      </w:r>
    </w:p>
    <w:p w:rsidR="00B00526" w:rsidRPr="002C79CB" w:rsidRDefault="00B00526" w:rsidP="002C79CB">
      <w:pPr>
        <w:numPr>
          <w:ilvl w:val="0"/>
          <w:numId w:val="2"/>
        </w:numPr>
        <w:spacing w:after="0" w:line="240" w:lineRule="auto"/>
        <w:ind w:left="0"/>
        <w:textAlignment w:val="baseline"/>
        <w:rPr>
          <w:rFonts w:eastAsia="Times New Roman" w:cstheme="minorHAnsi"/>
          <w:color w:val="666666"/>
        </w:rPr>
      </w:pPr>
      <w:r w:rsidRPr="002C79CB">
        <w:rPr>
          <w:rFonts w:eastAsia="Times New Roman" w:cstheme="minorHAnsi"/>
          <w:color w:val="666666"/>
        </w:rPr>
        <w:t>Plant and maintain vegetative buffer strips along shorelines of lakes, ponds, and streams. Keep in mind that native plants are much more effective at filtering runoff than the grass species typically found on residential lawns.</w:t>
      </w:r>
    </w:p>
    <w:bookmarkEnd w:id="0"/>
    <w:p w:rsidR="00B00526" w:rsidRPr="002C79CB" w:rsidRDefault="00B00526" w:rsidP="002C79CB">
      <w:pPr>
        <w:spacing w:line="240" w:lineRule="auto"/>
        <w:rPr>
          <w:rFonts w:cstheme="minorHAnsi"/>
        </w:rPr>
      </w:pPr>
    </w:p>
    <w:sectPr w:rsidR="00B00526" w:rsidRPr="002C7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86941"/>
    <w:multiLevelType w:val="multilevel"/>
    <w:tmpl w:val="6BBE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3A1070"/>
    <w:multiLevelType w:val="multilevel"/>
    <w:tmpl w:val="753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38"/>
    <w:rsid w:val="002C79CB"/>
    <w:rsid w:val="00503338"/>
    <w:rsid w:val="005A0B5D"/>
    <w:rsid w:val="00834EBB"/>
    <w:rsid w:val="00AB6FED"/>
    <w:rsid w:val="00B0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75EE3-5324-4879-B728-B332656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B0052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B005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0526"/>
    <w:rPr>
      <w:i/>
      <w:iCs/>
    </w:rPr>
  </w:style>
  <w:style w:type="character" w:customStyle="1" w:styleId="Heading6Char">
    <w:name w:val="Heading 6 Char"/>
    <w:basedOn w:val="DefaultParagraphFont"/>
    <w:link w:val="Heading6"/>
    <w:uiPriority w:val="9"/>
    <w:rsid w:val="00B00526"/>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1682">
      <w:bodyDiv w:val="1"/>
      <w:marLeft w:val="0"/>
      <w:marRight w:val="0"/>
      <w:marTop w:val="0"/>
      <w:marBottom w:val="0"/>
      <w:divBdr>
        <w:top w:val="none" w:sz="0" w:space="0" w:color="auto"/>
        <w:left w:val="none" w:sz="0" w:space="0" w:color="auto"/>
        <w:bottom w:val="none" w:sz="0" w:space="0" w:color="auto"/>
        <w:right w:val="none" w:sz="0" w:space="0" w:color="auto"/>
      </w:divBdr>
    </w:div>
    <w:div w:id="782964374">
      <w:bodyDiv w:val="1"/>
      <w:marLeft w:val="0"/>
      <w:marRight w:val="0"/>
      <w:marTop w:val="0"/>
      <w:marBottom w:val="0"/>
      <w:divBdr>
        <w:top w:val="none" w:sz="0" w:space="0" w:color="auto"/>
        <w:left w:val="none" w:sz="0" w:space="0" w:color="auto"/>
        <w:bottom w:val="none" w:sz="0" w:space="0" w:color="auto"/>
        <w:right w:val="none" w:sz="0" w:space="0" w:color="auto"/>
      </w:divBdr>
    </w:div>
    <w:div w:id="1128668948">
      <w:bodyDiv w:val="1"/>
      <w:marLeft w:val="0"/>
      <w:marRight w:val="0"/>
      <w:marTop w:val="0"/>
      <w:marBottom w:val="0"/>
      <w:divBdr>
        <w:top w:val="none" w:sz="0" w:space="0" w:color="auto"/>
        <w:left w:val="none" w:sz="0" w:space="0" w:color="auto"/>
        <w:bottom w:val="none" w:sz="0" w:space="0" w:color="auto"/>
        <w:right w:val="none" w:sz="0" w:space="0" w:color="auto"/>
      </w:divBdr>
      <w:divsChild>
        <w:div w:id="1109546105">
          <w:marLeft w:val="0"/>
          <w:marRight w:val="0"/>
          <w:marTop w:val="0"/>
          <w:marBottom w:val="0"/>
          <w:divBdr>
            <w:top w:val="none" w:sz="0" w:space="0" w:color="auto"/>
            <w:left w:val="none" w:sz="0" w:space="0" w:color="auto"/>
            <w:bottom w:val="none" w:sz="0" w:space="0" w:color="auto"/>
            <w:right w:val="none" w:sz="0" w:space="0" w:color="auto"/>
          </w:divBdr>
          <w:divsChild>
            <w:div w:id="1266427998">
              <w:marLeft w:val="0"/>
              <w:marRight w:val="0"/>
              <w:marTop w:val="0"/>
              <w:marBottom w:val="0"/>
              <w:divBdr>
                <w:top w:val="none" w:sz="0" w:space="0" w:color="auto"/>
                <w:left w:val="none" w:sz="0" w:space="0" w:color="auto"/>
                <w:bottom w:val="none" w:sz="0" w:space="0" w:color="auto"/>
                <w:right w:val="none" w:sz="0" w:space="0" w:color="auto"/>
              </w:divBdr>
              <w:divsChild>
                <w:div w:id="18447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089">
          <w:marLeft w:val="0"/>
          <w:marRight w:val="0"/>
          <w:marTop w:val="0"/>
          <w:marBottom w:val="0"/>
          <w:divBdr>
            <w:top w:val="none" w:sz="0" w:space="0" w:color="auto"/>
            <w:left w:val="none" w:sz="0" w:space="0" w:color="auto"/>
            <w:bottom w:val="none" w:sz="0" w:space="0" w:color="auto"/>
            <w:right w:val="none" w:sz="0" w:space="0" w:color="auto"/>
          </w:divBdr>
          <w:divsChild>
            <w:div w:id="16566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8425">
      <w:bodyDiv w:val="1"/>
      <w:marLeft w:val="0"/>
      <w:marRight w:val="0"/>
      <w:marTop w:val="0"/>
      <w:marBottom w:val="0"/>
      <w:divBdr>
        <w:top w:val="none" w:sz="0" w:space="0" w:color="auto"/>
        <w:left w:val="none" w:sz="0" w:space="0" w:color="auto"/>
        <w:bottom w:val="none" w:sz="0" w:space="0" w:color="auto"/>
        <w:right w:val="none" w:sz="0" w:space="0" w:color="auto"/>
      </w:divBdr>
    </w:div>
    <w:div w:id="1526989469">
      <w:bodyDiv w:val="1"/>
      <w:marLeft w:val="0"/>
      <w:marRight w:val="0"/>
      <w:marTop w:val="0"/>
      <w:marBottom w:val="0"/>
      <w:divBdr>
        <w:top w:val="none" w:sz="0" w:space="0" w:color="auto"/>
        <w:left w:val="none" w:sz="0" w:space="0" w:color="auto"/>
        <w:bottom w:val="none" w:sz="0" w:space="0" w:color="auto"/>
        <w:right w:val="none" w:sz="0" w:space="0" w:color="auto"/>
      </w:divBdr>
    </w:div>
    <w:div w:id="1975791830">
      <w:bodyDiv w:val="1"/>
      <w:marLeft w:val="0"/>
      <w:marRight w:val="0"/>
      <w:marTop w:val="0"/>
      <w:marBottom w:val="0"/>
      <w:divBdr>
        <w:top w:val="none" w:sz="0" w:space="0" w:color="auto"/>
        <w:left w:val="none" w:sz="0" w:space="0" w:color="auto"/>
        <w:bottom w:val="none" w:sz="0" w:space="0" w:color="auto"/>
        <w:right w:val="none" w:sz="0" w:space="0" w:color="auto"/>
      </w:divBdr>
    </w:div>
    <w:div w:id="20319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Timmerman</dc:creator>
  <cp:keywords/>
  <dc:description/>
  <cp:lastModifiedBy>Carol Timmerman</cp:lastModifiedBy>
  <cp:revision>8</cp:revision>
  <dcterms:created xsi:type="dcterms:W3CDTF">2021-04-12T15:37:00Z</dcterms:created>
  <dcterms:modified xsi:type="dcterms:W3CDTF">2021-04-16T15:18:00Z</dcterms:modified>
</cp:coreProperties>
</file>